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74" w:rsidRDefault="00753BC9" w:rsidP="00792A74">
      <w:pPr>
        <w:ind w:left="4956" w:hanging="4956"/>
        <w:rPr>
          <w:rFonts w:ascii="Arial Black" w:hAnsi="Arial Black"/>
          <w:lang w:val="en-GB"/>
        </w:rPr>
      </w:pPr>
      <w:bookmarkStart w:id="0" w:name="_GoBack"/>
      <w:bookmarkEnd w:id="0"/>
      <w:r>
        <w:rPr>
          <w:rFonts w:ascii="Arial Black" w:hAnsi="Arial Black"/>
          <w:noProof/>
        </w:rPr>
        <w:drawing>
          <wp:inline distT="0" distB="0" distL="0" distR="0">
            <wp:extent cx="2373043" cy="1677725"/>
            <wp:effectExtent l="19050" t="0" r="8207" b="0"/>
            <wp:docPr id="2" name="Immagine 1" descr="Logo Top Spin Mes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p Spin Mess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833" cy="168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74" w:rsidRPr="00753BC9" w:rsidRDefault="00792A74" w:rsidP="00792A74">
      <w:pPr>
        <w:ind w:left="2124" w:firstLine="708"/>
        <w:rPr>
          <w:rFonts w:ascii="Arial Black" w:hAnsi="Arial Black"/>
          <w:color w:val="0070C0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  </w:t>
      </w:r>
      <w:r w:rsidRPr="00753BC9">
        <w:rPr>
          <w:rFonts w:ascii="Arial Black" w:hAnsi="Arial Black"/>
          <w:color w:val="0070C0"/>
          <w:sz w:val="28"/>
          <w:szCs w:val="28"/>
          <w:lang w:val="en-GB"/>
        </w:rPr>
        <w:t xml:space="preserve">TT </w:t>
      </w:r>
      <w:smartTag w:uri="urn:schemas-microsoft-com:office:smarttags" w:element="PersonName">
        <w:smartTagPr>
          <w:attr w:name="ProductID" w:val="TOP SPIN"/>
        </w:smartTagPr>
        <w:r w:rsidRPr="00753BC9">
          <w:rPr>
            <w:rFonts w:ascii="Arial Black" w:hAnsi="Arial Black"/>
            <w:color w:val="0070C0"/>
            <w:sz w:val="28"/>
            <w:szCs w:val="28"/>
            <w:lang w:val="en-GB"/>
          </w:rPr>
          <w:t>TOP SPIN</w:t>
        </w:r>
      </w:smartTag>
      <w:r w:rsidRPr="00753BC9">
        <w:rPr>
          <w:rFonts w:ascii="Arial Black" w:hAnsi="Arial Black"/>
          <w:color w:val="0070C0"/>
          <w:sz w:val="28"/>
          <w:szCs w:val="28"/>
          <w:lang w:val="en-GB"/>
        </w:rPr>
        <w:t xml:space="preserve"> MESSINA A.S.D.</w:t>
      </w:r>
    </w:p>
    <w:p w:rsidR="0039721F" w:rsidRPr="00753BC9" w:rsidRDefault="00792A74" w:rsidP="00792A74">
      <w:pPr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lang w:val="en-GB"/>
        </w:rPr>
        <w:tab/>
      </w:r>
      <w:r w:rsidRPr="00753BC9">
        <w:rPr>
          <w:rFonts w:ascii="Arial Black" w:hAnsi="Arial Black"/>
          <w:color w:val="0070C0"/>
          <w:lang w:val="en-GB"/>
        </w:rPr>
        <w:tab/>
      </w:r>
      <w:r w:rsidRPr="00064A06">
        <w:rPr>
          <w:rFonts w:ascii="Arial Black" w:hAnsi="Arial Black"/>
          <w:color w:val="0070C0"/>
          <w:lang w:val="en-US"/>
        </w:rPr>
        <w:t xml:space="preserve">  </w:t>
      </w:r>
      <w:r w:rsidRPr="00064A06">
        <w:rPr>
          <w:rFonts w:ascii="Arial Black" w:hAnsi="Arial Black"/>
          <w:color w:val="0070C0"/>
          <w:lang w:val="en-US"/>
        </w:rPr>
        <w:tab/>
      </w:r>
      <w:r w:rsidRPr="00064A06">
        <w:rPr>
          <w:rFonts w:ascii="Arial Black" w:hAnsi="Arial Black"/>
          <w:color w:val="0070C0"/>
          <w:lang w:val="en-US"/>
        </w:rPr>
        <w:tab/>
        <w:t xml:space="preserve">       </w:t>
      </w:r>
      <w:r w:rsidR="00EC3C38" w:rsidRPr="00064A06">
        <w:rPr>
          <w:rFonts w:ascii="Arial Black" w:hAnsi="Arial Black"/>
          <w:color w:val="0070C0"/>
          <w:lang w:val="en-US"/>
        </w:rPr>
        <w:t xml:space="preserve">    </w:t>
      </w:r>
      <w:r w:rsidR="007B0FAF" w:rsidRPr="00064A06">
        <w:rPr>
          <w:rFonts w:ascii="Arial Black" w:hAnsi="Arial Black"/>
          <w:color w:val="0070C0"/>
          <w:lang w:val="en-US"/>
        </w:rPr>
        <w:t xml:space="preserve"> </w:t>
      </w:r>
      <w:r w:rsidRPr="00064A06">
        <w:rPr>
          <w:rFonts w:ascii="Arial Black" w:hAnsi="Arial Black"/>
          <w:color w:val="0070C0"/>
          <w:lang w:val="en-US"/>
        </w:rPr>
        <w:t xml:space="preserve"> </w:t>
      </w:r>
      <w:r w:rsidR="0039721F" w:rsidRPr="00753BC9">
        <w:rPr>
          <w:rFonts w:ascii="Arial Black" w:hAnsi="Arial Black"/>
          <w:color w:val="0070C0"/>
          <w:sz w:val="20"/>
          <w:szCs w:val="20"/>
        </w:rPr>
        <w:t>Via San Francesco n. 12</w:t>
      </w:r>
    </w:p>
    <w:p w:rsidR="00EC3C38" w:rsidRPr="00753BC9" w:rsidRDefault="0039721F" w:rsidP="00EC3C38">
      <w:pPr>
        <w:ind w:left="2124" w:firstLine="708"/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 xml:space="preserve">     </w:t>
      </w:r>
      <w:r w:rsidR="00EC3C38" w:rsidRPr="00753BC9">
        <w:rPr>
          <w:rFonts w:ascii="Arial Black" w:hAnsi="Arial Black"/>
          <w:color w:val="0070C0"/>
          <w:sz w:val="20"/>
          <w:szCs w:val="20"/>
        </w:rPr>
        <w:t xml:space="preserve">   </w:t>
      </w:r>
      <w:r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="007B0FAF"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="00EC3C38"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Pr="00753BC9">
        <w:rPr>
          <w:rFonts w:ascii="Arial Black" w:hAnsi="Arial Black"/>
          <w:color w:val="0070C0"/>
          <w:sz w:val="20"/>
          <w:szCs w:val="20"/>
        </w:rPr>
        <w:t xml:space="preserve">98060 S. </w:t>
      </w:r>
      <w:smartTag w:uri="urn:schemas-microsoft-com:office:smarttags" w:element="PersonName">
        <w:smartTagPr>
          <w:attr w:name="ProductID" w:val="Angelo di"/>
        </w:smartTagPr>
        <w:r w:rsidRPr="00753BC9">
          <w:rPr>
            <w:rFonts w:ascii="Arial Black" w:hAnsi="Arial Black"/>
            <w:color w:val="0070C0"/>
            <w:sz w:val="20"/>
            <w:szCs w:val="20"/>
          </w:rPr>
          <w:t>Angelo di</w:t>
        </w:r>
      </w:smartTag>
      <w:r w:rsidRPr="00753BC9">
        <w:rPr>
          <w:rFonts w:ascii="Arial Black" w:hAnsi="Arial Black"/>
          <w:color w:val="0070C0"/>
          <w:sz w:val="20"/>
          <w:szCs w:val="20"/>
        </w:rPr>
        <w:t xml:space="preserve"> Brolo (ME)</w:t>
      </w:r>
    </w:p>
    <w:p w:rsidR="00617024" w:rsidRPr="00753BC9" w:rsidRDefault="00617024" w:rsidP="00617024">
      <w:pPr>
        <w:ind w:left="2124" w:firstLine="708"/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 xml:space="preserve">     </w:t>
      </w:r>
      <w:proofErr w:type="gramStart"/>
      <w:r w:rsidRPr="00753BC9">
        <w:rPr>
          <w:rFonts w:ascii="Arial Black" w:hAnsi="Arial Black"/>
          <w:color w:val="0070C0"/>
          <w:sz w:val="20"/>
          <w:szCs w:val="20"/>
        </w:rPr>
        <w:t>Recapito :</w:t>
      </w:r>
      <w:proofErr w:type="gramEnd"/>
      <w:r w:rsidRPr="00753BC9">
        <w:rPr>
          <w:rFonts w:ascii="Arial Black" w:hAnsi="Arial Black"/>
          <w:color w:val="0070C0"/>
          <w:sz w:val="20"/>
          <w:szCs w:val="20"/>
        </w:rPr>
        <w:t xml:space="preserve"> Viale R. Margherita n. 59</w:t>
      </w:r>
    </w:p>
    <w:p w:rsidR="00617024" w:rsidRPr="00753BC9" w:rsidRDefault="00617024" w:rsidP="0039721F">
      <w:pPr>
        <w:ind w:left="708" w:firstLine="708"/>
        <w:rPr>
          <w:rFonts w:ascii="Arial Black" w:hAnsi="Arial Black"/>
          <w:color w:val="0070C0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ab/>
      </w:r>
      <w:r w:rsidRPr="00753BC9">
        <w:rPr>
          <w:rFonts w:ascii="Arial Black" w:hAnsi="Arial Black"/>
          <w:color w:val="0070C0"/>
          <w:sz w:val="20"/>
          <w:szCs w:val="20"/>
        </w:rPr>
        <w:tab/>
        <w:t xml:space="preserve">   </w:t>
      </w:r>
      <w:r w:rsidRPr="00753BC9">
        <w:rPr>
          <w:rFonts w:ascii="Arial Black" w:hAnsi="Arial Black"/>
          <w:color w:val="0070C0"/>
          <w:sz w:val="20"/>
          <w:szCs w:val="20"/>
        </w:rPr>
        <w:tab/>
        <w:t xml:space="preserve">          98121 Messina</w:t>
      </w:r>
      <w:r w:rsidR="00EC3C38" w:rsidRPr="00753BC9">
        <w:rPr>
          <w:rFonts w:ascii="Arial Black" w:hAnsi="Arial Black"/>
          <w:color w:val="0070C0"/>
          <w:sz w:val="20"/>
          <w:szCs w:val="20"/>
        </w:rPr>
        <w:t xml:space="preserve">                          </w:t>
      </w:r>
    </w:p>
    <w:p w:rsidR="00792A74" w:rsidRDefault="00EC3C38" w:rsidP="0039721F">
      <w:pPr>
        <w:ind w:left="708" w:firstLine="708"/>
        <w:rPr>
          <w:rFonts w:ascii="Arial Black" w:hAnsi="Arial Black"/>
          <w:sz w:val="20"/>
          <w:szCs w:val="20"/>
        </w:rPr>
      </w:pPr>
      <w:r w:rsidRPr="00753BC9">
        <w:rPr>
          <w:rFonts w:ascii="Arial Black" w:hAnsi="Arial Black"/>
          <w:color w:val="0070C0"/>
          <w:sz w:val="20"/>
          <w:szCs w:val="20"/>
        </w:rPr>
        <w:t xml:space="preserve">      </w:t>
      </w:r>
      <w:r w:rsidR="007B0FAF" w:rsidRPr="00753BC9">
        <w:rPr>
          <w:rFonts w:ascii="Arial Black" w:hAnsi="Arial Black"/>
          <w:color w:val="0070C0"/>
          <w:sz w:val="20"/>
          <w:szCs w:val="20"/>
        </w:rPr>
        <w:t xml:space="preserve">  </w:t>
      </w:r>
      <w:r w:rsidRPr="00753BC9">
        <w:rPr>
          <w:rFonts w:ascii="Arial Black" w:hAnsi="Arial Black"/>
          <w:color w:val="0070C0"/>
          <w:sz w:val="20"/>
          <w:szCs w:val="20"/>
        </w:rPr>
        <w:t xml:space="preserve">  </w:t>
      </w:r>
      <w:r w:rsidR="00792A74" w:rsidRPr="00753BC9">
        <w:rPr>
          <w:rFonts w:ascii="Arial Black" w:hAnsi="Arial Black"/>
          <w:color w:val="0070C0"/>
          <w:sz w:val="20"/>
          <w:szCs w:val="20"/>
        </w:rPr>
        <w:t xml:space="preserve"> </w:t>
      </w:r>
      <w:r w:rsidR="00617024" w:rsidRPr="00753BC9">
        <w:rPr>
          <w:rFonts w:ascii="Arial Black" w:hAnsi="Arial Black"/>
          <w:color w:val="0070C0"/>
          <w:sz w:val="20"/>
          <w:szCs w:val="20"/>
        </w:rPr>
        <w:t xml:space="preserve">                       </w:t>
      </w:r>
      <w:r w:rsidR="00792A74" w:rsidRPr="00753BC9">
        <w:rPr>
          <w:rFonts w:ascii="Arial Black" w:hAnsi="Arial Black"/>
          <w:color w:val="0070C0"/>
          <w:sz w:val="20"/>
          <w:szCs w:val="20"/>
        </w:rPr>
        <w:t>C.F. e P.I.: 02921290835</w:t>
      </w:r>
    </w:p>
    <w:p w:rsidR="0083501F" w:rsidRDefault="0083501F" w:rsidP="002A74CA">
      <w:pPr>
        <w:jc w:val="both"/>
        <w:rPr>
          <w:rFonts w:ascii="Arial" w:hAnsi="Arial" w:cs="Arial"/>
        </w:rPr>
      </w:pPr>
    </w:p>
    <w:p w:rsidR="002A74CA" w:rsidRDefault="005F6A1F" w:rsidP="002A7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Comunicato n.10</w:t>
      </w:r>
    </w:p>
    <w:p w:rsidR="00393E9B" w:rsidRDefault="00393E9B" w:rsidP="002338BC">
      <w:pPr>
        <w:jc w:val="center"/>
        <w:rPr>
          <w:rFonts w:ascii="Arial" w:hAnsi="Arial" w:cs="Arial"/>
          <w:b/>
        </w:rPr>
      </w:pPr>
    </w:p>
    <w:p w:rsidR="006B2929" w:rsidRDefault="00CF7A57" w:rsidP="002338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</w:t>
      </w:r>
      <w:r w:rsidR="00262B6D">
        <w:rPr>
          <w:rFonts w:ascii="Arial" w:hAnsi="Arial" w:cs="Arial"/>
          <w:b/>
        </w:rPr>
        <w:t xml:space="preserve">TOP SPIN </w:t>
      </w:r>
      <w:r>
        <w:rPr>
          <w:rFonts w:ascii="Arial" w:hAnsi="Arial" w:cs="Arial"/>
          <w:b/>
        </w:rPr>
        <w:t xml:space="preserve">MESSINA SFIORA L’IMPRESA </w:t>
      </w:r>
      <w:r w:rsidR="00953EE5">
        <w:rPr>
          <w:rFonts w:ascii="Arial" w:hAnsi="Arial" w:cs="Arial"/>
          <w:b/>
        </w:rPr>
        <w:t>A</w:t>
      </w:r>
      <w:r w:rsidR="00977B61">
        <w:rPr>
          <w:rFonts w:ascii="Arial" w:hAnsi="Arial" w:cs="Arial"/>
          <w:b/>
        </w:rPr>
        <w:t xml:space="preserve"> MILANO</w:t>
      </w:r>
      <w:r w:rsidR="00F469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CEDENDO PER 4-2</w:t>
      </w:r>
    </w:p>
    <w:p w:rsidR="006424AF" w:rsidRDefault="006424AF" w:rsidP="002A74CA">
      <w:pPr>
        <w:jc w:val="both"/>
        <w:rPr>
          <w:rFonts w:ascii="Arial" w:hAnsi="Arial" w:cs="Arial"/>
        </w:rPr>
      </w:pPr>
    </w:p>
    <w:p w:rsidR="005F6A1F" w:rsidRDefault="005F6A1F" w:rsidP="005F6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Top Spin Messina fa tremare l’AON Milano Sport</w:t>
      </w:r>
      <w:r w:rsidR="002D58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cedendo per 4-2 al termine di una sfida</w:t>
      </w:r>
      <w:r w:rsidR="00DA2300">
        <w:rPr>
          <w:rFonts w:ascii="Arial" w:hAnsi="Arial" w:cs="Arial"/>
        </w:rPr>
        <w:t xml:space="preserve"> </w:t>
      </w:r>
      <w:r w:rsidR="007412BF">
        <w:rPr>
          <w:rFonts w:ascii="Arial" w:hAnsi="Arial" w:cs="Arial"/>
        </w:rPr>
        <w:t>incer</w:t>
      </w:r>
      <w:r w:rsidR="00DA2300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fino all’ultimo punto. Al Centro Sportivo </w:t>
      </w:r>
      <w:proofErr w:type="spellStart"/>
      <w:r>
        <w:rPr>
          <w:rFonts w:ascii="Arial" w:hAnsi="Arial" w:cs="Arial"/>
        </w:rPr>
        <w:t>Bonacossa</w:t>
      </w:r>
      <w:proofErr w:type="spellEnd"/>
      <w:r>
        <w:rPr>
          <w:rFonts w:ascii="Arial" w:hAnsi="Arial" w:cs="Arial"/>
        </w:rPr>
        <w:t xml:space="preserve">, nella quarta giornata del campionato di Serie A1 maschile di tennistavolo, </w:t>
      </w:r>
      <w:r w:rsidR="002C0A10">
        <w:rPr>
          <w:rFonts w:ascii="Arial" w:hAnsi="Arial" w:cs="Arial"/>
        </w:rPr>
        <w:t>la squadra de</w:t>
      </w:r>
      <w:r w:rsidR="00C37990">
        <w:rPr>
          <w:rFonts w:ascii="Arial" w:hAnsi="Arial" w:cs="Arial"/>
        </w:rPr>
        <w:t xml:space="preserve">l presidente Giorgio Quartuccio ha </w:t>
      </w:r>
      <w:r w:rsidR="0015364B">
        <w:rPr>
          <w:rFonts w:ascii="Arial" w:hAnsi="Arial" w:cs="Arial"/>
        </w:rPr>
        <w:t>offerto</w:t>
      </w:r>
      <w:r w:rsidR="00C37990">
        <w:rPr>
          <w:rFonts w:ascii="Arial" w:hAnsi="Arial" w:cs="Arial"/>
        </w:rPr>
        <w:t xml:space="preserve"> una prova di carattere, tenendo</w:t>
      </w:r>
      <w:r w:rsidR="002C0A10">
        <w:rPr>
          <w:rFonts w:ascii="Arial" w:hAnsi="Arial" w:cs="Arial"/>
        </w:rPr>
        <w:t xml:space="preserve"> testa </w:t>
      </w:r>
      <w:r w:rsidR="002D5803">
        <w:rPr>
          <w:rFonts w:ascii="Arial" w:hAnsi="Arial" w:cs="Arial"/>
        </w:rPr>
        <w:t>ai</w:t>
      </w:r>
      <w:r w:rsidR="006E73B4">
        <w:rPr>
          <w:rFonts w:ascii="Arial" w:hAnsi="Arial" w:cs="Arial"/>
        </w:rPr>
        <w:t xml:space="preserve"> quotati</w:t>
      </w:r>
      <w:r w:rsidR="002D5803">
        <w:rPr>
          <w:rFonts w:ascii="Arial" w:hAnsi="Arial" w:cs="Arial"/>
        </w:rPr>
        <w:t xml:space="preserve"> lombardi</w:t>
      </w:r>
      <w:r w:rsidR="001D799A">
        <w:rPr>
          <w:rFonts w:ascii="Arial" w:hAnsi="Arial" w:cs="Arial"/>
        </w:rPr>
        <w:t xml:space="preserve"> nel big match che vedeva di fronte le </w:t>
      </w:r>
      <w:r w:rsidR="002F7EEA">
        <w:rPr>
          <w:rFonts w:ascii="Arial" w:hAnsi="Arial" w:cs="Arial"/>
        </w:rPr>
        <w:t xml:space="preserve">due imbattute </w:t>
      </w:r>
      <w:r w:rsidR="001D799A">
        <w:rPr>
          <w:rFonts w:ascii="Arial" w:hAnsi="Arial" w:cs="Arial"/>
        </w:rPr>
        <w:t xml:space="preserve">del torneo. </w:t>
      </w:r>
    </w:p>
    <w:p w:rsidR="005F6A1F" w:rsidRDefault="005F6A1F" w:rsidP="005F6A1F">
      <w:pPr>
        <w:jc w:val="both"/>
        <w:rPr>
          <w:rFonts w:ascii="Arial" w:hAnsi="Arial" w:cs="Arial"/>
        </w:rPr>
      </w:pPr>
    </w:p>
    <w:p w:rsidR="00FA7558" w:rsidRDefault="002C0A10" w:rsidP="005F6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 primo incontro</w:t>
      </w:r>
      <w:r w:rsidR="002F7EEA">
        <w:rPr>
          <w:rFonts w:ascii="Arial" w:hAnsi="Arial" w:cs="Arial"/>
        </w:rPr>
        <w:t xml:space="preserve"> del pomeriggio</w:t>
      </w:r>
      <w:r>
        <w:rPr>
          <w:rFonts w:ascii="Arial" w:hAnsi="Arial" w:cs="Arial"/>
        </w:rPr>
        <w:t xml:space="preserve"> i</w:t>
      </w:r>
      <w:r w:rsidR="005F6A1F" w:rsidRPr="005F6A1F">
        <w:rPr>
          <w:rFonts w:ascii="Arial" w:hAnsi="Arial" w:cs="Arial"/>
        </w:rPr>
        <w:t xml:space="preserve">l russo </w:t>
      </w:r>
      <w:proofErr w:type="spellStart"/>
      <w:r w:rsidR="005F6A1F" w:rsidRPr="005F6A1F">
        <w:rPr>
          <w:rFonts w:ascii="Arial" w:hAnsi="Arial" w:cs="Arial"/>
        </w:rPr>
        <w:t>Grigory</w:t>
      </w:r>
      <w:proofErr w:type="spellEnd"/>
      <w:r w:rsidR="005F6A1F" w:rsidRPr="005F6A1F">
        <w:rPr>
          <w:rFonts w:ascii="Arial" w:hAnsi="Arial" w:cs="Arial"/>
        </w:rPr>
        <w:t xml:space="preserve"> </w:t>
      </w:r>
      <w:proofErr w:type="spellStart"/>
      <w:r w:rsidR="005F6A1F" w:rsidRPr="005F6A1F">
        <w:rPr>
          <w:rFonts w:ascii="Arial" w:hAnsi="Arial" w:cs="Arial"/>
        </w:rPr>
        <w:t>Vlasov</w:t>
      </w:r>
      <w:proofErr w:type="spellEnd"/>
      <w:r w:rsidR="005F6A1F" w:rsidRPr="005F6A1F">
        <w:rPr>
          <w:rFonts w:ascii="Arial" w:hAnsi="Arial" w:cs="Arial"/>
        </w:rPr>
        <w:t xml:space="preserve"> ha </w:t>
      </w:r>
      <w:r>
        <w:rPr>
          <w:rFonts w:ascii="Arial" w:hAnsi="Arial" w:cs="Arial"/>
        </w:rPr>
        <w:t>consentito</w:t>
      </w:r>
      <w:r w:rsidR="005F6A1F" w:rsidRPr="005F6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5F6A1F" w:rsidRPr="005F6A1F">
        <w:rPr>
          <w:rFonts w:ascii="Arial" w:hAnsi="Arial" w:cs="Arial"/>
        </w:rPr>
        <w:t>i padroni di casa</w:t>
      </w:r>
      <w:r>
        <w:rPr>
          <w:rFonts w:ascii="Arial" w:hAnsi="Arial" w:cs="Arial"/>
        </w:rPr>
        <w:t xml:space="preserve"> di passare in vantaggio, battendo</w:t>
      </w:r>
      <w:r w:rsidR="005F6A1F" w:rsidRPr="005F6A1F">
        <w:rPr>
          <w:rFonts w:ascii="Arial" w:hAnsi="Arial" w:cs="Arial"/>
        </w:rPr>
        <w:t xml:space="preserve"> per 3-1 (11-5, 9-11, </w:t>
      </w:r>
      <w:r w:rsidR="00836E23">
        <w:rPr>
          <w:rFonts w:ascii="Arial" w:hAnsi="Arial" w:cs="Arial"/>
        </w:rPr>
        <w:t xml:space="preserve">11-7, 11-5) Marco </w:t>
      </w:r>
      <w:proofErr w:type="spellStart"/>
      <w:r w:rsidR="00836E23">
        <w:rPr>
          <w:rFonts w:ascii="Arial" w:hAnsi="Arial" w:cs="Arial"/>
        </w:rPr>
        <w:t>Rech</w:t>
      </w:r>
      <w:proofErr w:type="spellEnd"/>
      <w:r w:rsidR="00836E23">
        <w:rPr>
          <w:rFonts w:ascii="Arial" w:hAnsi="Arial" w:cs="Arial"/>
        </w:rPr>
        <w:t xml:space="preserve"> </w:t>
      </w:r>
      <w:proofErr w:type="spellStart"/>
      <w:r w:rsidR="00836E23">
        <w:rPr>
          <w:rFonts w:ascii="Arial" w:hAnsi="Arial" w:cs="Arial"/>
        </w:rPr>
        <w:t>Daldosso</w:t>
      </w:r>
      <w:proofErr w:type="spellEnd"/>
      <w:r w:rsidR="00836E23">
        <w:rPr>
          <w:rFonts w:ascii="Arial" w:hAnsi="Arial" w:cs="Arial"/>
        </w:rPr>
        <w:t>.</w:t>
      </w:r>
      <w:r w:rsidR="005F6A1F" w:rsidRPr="005F6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seguire, </w:t>
      </w:r>
      <w:r w:rsidR="005F6A1F" w:rsidRPr="005F6A1F">
        <w:rPr>
          <w:rFonts w:ascii="Arial" w:hAnsi="Arial" w:cs="Arial"/>
        </w:rPr>
        <w:t xml:space="preserve">Antonino Amato </w:t>
      </w:r>
      <w:r>
        <w:rPr>
          <w:rFonts w:ascii="Arial" w:hAnsi="Arial" w:cs="Arial"/>
        </w:rPr>
        <w:t>ha riportato la situazione in parità, superando</w:t>
      </w:r>
      <w:r w:rsidR="005F6A1F" w:rsidRPr="005F6A1F">
        <w:rPr>
          <w:rFonts w:ascii="Arial" w:hAnsi="Arial" w:cs="Arial"/>
        </w:rPr>
        <w:t xml:space="preserve"> per 3-1 (7-11, 12-</w:t>
      </w:r>
      <w:r>
        <w:rPr>
          <w:rFonts w:ascii="Arial" w:hAnsi="Arial" w:cs="Arial"/>
        </w:rPr>
        <w:t xml:space="preserve">10, 11-9, 11-7) Leonardo </w:t>
      </w:r>
      <w:proofErr w:type="spellStart"/>
      <w:r>
        <w:rPr>
          <w:rFonts w:ascii="Arial" w:hAnsi="Arial" w:cs="Arial"/>
        </w:rPr>
        <w:t>Mutti</w:t>
      </w:r>
      <w:proofErr w:type="spellEnd"/>
      <w:r w:rsidR="002F7EEA">
        <w:rPr>
          <w:rFonts w:ascii="Arial" w:hAnsi="Arial" w:cs="Arial"/>
        </w:rPr>
        <w:t xml:space="preserve"> nello scontro tra azzurri</w:t>
      </w:r>
      <w:r>
        <w:rPr>
          <w:rFonts w:ascii="Arial" w:hAnsi="Arial" w:cs="Arial"/>
        </w:rPr>
        <w:t xml:space="preserve">. </w:t>
      </w:r>
      <w:proofErr w:type="spellStart"/>
      <w:r w:rsidR="005F6A1F" w:rsidRPr="005F6A1F">
        <w:rPr>
          <w:rFonts w:ascii="Arial" w:hAnsi="Arial" w:cs="Arial"/>
        </w:rPr>
        <w:t>Jordy</w:t>
      </w:r>
      <w:proofErr w:type="spellEnd"/>
      <w:r w:rsidR="005F6A1F" w:rsidRPr="005F6A1F">
        <w:rPr>
          <w:rFonts w:ascii="Arial" w:hAnsi="Arial" w:cs="Arial"/>
        </w:rPr>
        <w:t xml:space="preserve"> </w:t>
      </w:r>
      <w:proofErr w:type="spellStart"/>
      <w:r w:rsidR="005F6A1F" w:rsidRPr="005F6A1F">
        <w:rPr>
          <w:rFonts w:ascii="Arial" w:hAnsi="Arial" w:cs="Arial"/>
        </w:rPr>
        <w:t>Piccolin</w:t>
      </w:r>
      <w:proofErr w:type="spellEnd"/>
      <w:r w:rsidR="005F6A1F" w:rsidRPr="005F6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è reso quindi protagonista dell’altro successo della Top Spin, prendendo subito il largo contro il cinese </w:t>
      </w:r>
      <w:proofErr w:type="spellStart"/>
      <w:r>
        <w:rPr>
          <w:rFonts w:ascii="Arial" w:hAnsi="Arial" w:cs="Arial"/>
        </w:rPr>
        <w:t>Guo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>, steso con un secco 3-0: 11-5, 11-8, 11-6 i parziali. Milano</w:t>
      </w:r>
      <w:r w:rsidR="002F7EEA">
        <w:rPr>
          <w:rFonts w:ascii="Arial" w:hAnsi="Arial" w:cs="Arial"/>
        </w:rPr>
        <w:t>, poi,</w:t>
      </w:r>
      <w:r w:rsidR="00572B56">
        <w:rPr>
          <w:rFonts w:ascii="Arial" w:hAnsi="Arial" w:cs="Arial"/>
        </w:rPr>
        <w:t xml:space="preserve"> </w:t>
      </w:r>
      <w:r w:rsidR="00836E23">
        <w:rPr>
          <w:rFonts w:ascii="Arial" w:hAnsi="Arial" w:cs="Arial"/>
        </w:rPr>
        <w:t xml:space="preserve">è andata </w:t>
      </w:r>
      <w:r w:rsidR="00572B56">
        <w:rPr>
          <w:rFonts w:ascii="Arial" w:hAnsi="Arial" w:cs="Arial"/>
        </w:rPr>
        <w:t xml:space="preserve">sul 2-2 grazie a Matteo </w:t>
      </w:r>
      <w:proofErr w:type="spellStart"/>
      <w:r w:rsidR="00572B56">
        <w:rPr>
          <w:rFonts w:ascii="Arial" w:hAnsi="Arial" w:cs="Arial"/>
        </w:rPr>
        <w:t>Mutti</w:t>
      </w:r>
      <w:proofErr w:type="spellEnd"/>
      <w:r w:rsidR="00572B56">
        <w:rPr>
          <w:rFonts w:ascii="Arial" w:hAnsi="Arial" w:cs="Arial"/>
        </w:rPr>
        <w:t xml:space="preserve">, il quale è subentrato al fratello ed </w:t>
      </w:r>
      <w:r>
        <w:rPr>
          <w:rFonts w:ascii="Arial" w:hAnsi="Arial" w:cs="Arial"/>
        </w:rPr>
        <w:t xml:space="preserve">ha vinto contro </w:t>
      </w:r>
      <w:proofErr w:type="spellStart"/>
      <w:r>
        <w:rPr>
          <w:rFonts w:ascii="Arial" w:hAnsi="Arial" w:cs="Arial"/>
        </w:rPr>
        <w:t>Rech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Daldosso</w:t>
      </w:r>
      <w:proofErr w:type="spellEnd"/>
      <w:r w:rsidRPr="002C0A10">
        <w:t xml:space="preserve"> </w:t>
      </w:r>
      <w:r>
        <w:rPr>
          <w:rFonts w:ascii="Arial" w:hAnsi="Arial" w:cs="Arial"/>
        </w:rPr>
        <w:t xml:space="preserve">per 3-1. Dopo </w:t>
      </w:r>
      <w:r w:rsidR="00D922FC">
        <w:rPr>
          <w:rFonts w:ascii="Arial" w:hAnsi="Arial" w:cs="Arial"/>
        </w:rPr>
        <w:t>aver ceduto i primi due set (</w:t>
      </w:r>
      <w:r w:rsidRPr="002C0A10">
        <w:rPr>
          <w:rFonts w:ascii="Arial" w:hAnsi="Arial" w:cs="Arial"/>
        </w:rPr>
        <w:t>11-3, 11-4</w:t>
      </w:r>
      <w:r w:rsidR="00D922FC">
        <w:rPr>
          <w:rFonts w:ascii="Arial" w:hAnsi="Arial" w:cs="Arial"/>
        </w:rPr>
        <w:t>)</w:t>
      </w:r>
      <w:r w:rsidRPr="002C0A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bresciano in forza alla Top Spin si è rifatto sotto con </w:t>
      </w:r>
      <w:r w:rsidR="00D922FC">
        <w:rPr>
          <w:rFonts w:ascii="Arial" w:hAnsi="Arial" w:cs="Arial"/>
        </w:rPr>
        <w:t>l’11-8</w:t>
      </w:r>
      <w:r>
        <w:rPr>
          <w:rFonts w:ascii="Arial" w:hAnsi="Arial" w:cs="Arial"/>
        </w:rPr>
        <w:t xml:space="preserve"> del terzo, ma </w:t>
      </w:r>
      <w:r w:rsidR="00836E23">
        <w:rPr>
          <w:rFonts w:ascii="Arial" w:hAnsi="Arial" w:cs="Arial"/>
        </w:rPr>
        <w:t xml:space="preserve">il successivo </w:t>
      </w:r>
      <w:r>
        <w:rPr>
          <w:rFonts w:ascii="Arial" w:hAnsi="Arial" w:cs="Arial"/>
        </w:rPr>
        <w:t xml:space="preserve">11-8 per </w:t>
      </w:r>
      <w:proofErr w:type="spellStart"/>
      <w:r>
        <w:rPr>
          <w:rFonts w:ascii="Arial" w:hAnsi="Arial" w:cs="Arial"/>
        </w:rPr>
        <w:t>Mutti</w:t>
      </w:r>
      <w:proofErr w:type="spellEnd"/>
      <w:r w:rsidR="00D922FC">
        <w:rPr>
          <w:rFonts w:ascii="Arial" w:hAnsi="Arial" w:cs="Arial"/>
        </w:rPr>
        <w:t xml:space="preserve"> ha spento definitivamente le speranze</w:t>
      </w:r>
      <w:r>
        <w:rPr>
          <w:rFonts w:ascii="Arial" w:hAnsi="Arial" w:cs="Arial"/>
        </w:rPr>
        <w:t xml:space="preserve">. Nella sfida tra </w:t>
      </w:r>
      <w:proofErr w:type="spellStart"/>
      <w:r>
        <w:rPr>
          <w:rFonts w:ascii="Arial" w:hAnsi="Arial" w:cs="Arial"/>
        </w:rPr>
        <w:t>Vlasov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Piccolin</w:t>
      </w:r>
      <w:proofErr w:type="spellEnd"/>
      <w:r>
        <w:rPr>
          <w:rFonts w:ascii="Arial" w:hAnsi="Arial" w:cs="Arial"/>
        </w:rPr>
        <w:t>, l’atleta</w:t>
      </w:r>
      <w:r w:rsidR="005F6A1F" w:rsidRPr="005F6A1F">
        <w:rPr>
          <w:rFonts w:ascii="Arial" w:hAnsi="Arial" w:cs="Arial"/>
        </w:rPr>
        <w:t xml:space="preserve"> bolzanino ha conquistato il primo set </w:t>
      </w:r>
      <w:r w:rsidR="00FA7558">
        <w:rPr>
          <w:rFonts w:ascii="Arial" w:hAnsi="Arial" w:cs="Arial"/>
        </w:rPr>
        <w:t xml:space="preserve">per 12-10, rimontando dall’8-10 di svantaggio. Successivamente il </w:t>
      </w:r>
      <w:r w:rsidR="005F6A1F" w:rsidRPr="005F6A1F">
        <w:rPr>
          <w:rFonts w:ascii="Arial" w:hAnsi="Arial" w:cs="Arial"/>
        </w:rPr>
        <w:t xml:space="preserve">russo </w:t>
      </w:r>
      <w:r w:rsidR="00FA7558">
        <w:rPr>
          <w:rFonts w:ascii="Arial" w:hAnsi="Arial" w:cs="Arial"/>
        </w:rPr>
        <w:t xml:space="preserve">ha </w:t>
      </w:r>
      <w:r w:rsidR="00D922FC">
        <w:rPr>
          <w:rFonts w:ascii="Arial" w:hAnsi="Arial" w:cs="Arial"/>
        </w:rPr>
        <w:t xml:space="preserve">però </w:t>
      </w:r>
      <w:r w:rsidR="00FA7558">
        <w:rPr>
          <w:rFonts w:ascii="Arial" w:hAnsi="Arial" w:cs="Arial"/>
        </w:rPr>
        <w:t>chiuso i conti sul 3-1, aggiudicandosi gli altri tre set (</w:t>
      </w:r>
      <w:r w:rsidR="005F6A1F" w:rsidRPr="005F6A1F">
        <w:rPr>
          <w:rFonts w:ascii="Arial" w:hAnsi="Arial" w:cs="Arial"/>
        </w:rPr>
        <w:t xml:space="preserve">11-2, 11-3, 11-4). </w:t>
      </w:r>
      <w:r w:rsidR="00F82E3A">
        <w:rPr>
          <w:rFonts w:ascii="Arial" w:hAnsi="Arial" w:cs="Arial"/>
        </w:rPr>
        <w:t>Dalle mille emozioni</w:t>
      </w:r>
      <w:r w:rsidR="00D922FC">
        <w:rPr>
          <w:rFonts w:ascii="Arial" w:hAnsi="Arial" w:cs="Arial"/>
        </w:rPr>
        <w:t>, infine,</w:t>
      </w:r>
      <w:r w:rsidR="00F82E3A">
        <w:rPr>
          <w:rFonts w:ascii="Arial" w:hAnsi="Arial" w:cs="Arial"/>
        </w:rPr>
        <w:t xml:space="preserve"> la gara conclusiva tra Amato e </w:t>
      </w:r>
      <w:proofErr w:type="spellStart"/>
      <w:r w:rsidR="00F82E3A">
        <w:rPr>
          <w:rFonts w:ascii="Arial" w:hAnsi="Arial" w:cs="Arial"/>
        </w:rPr>
        <w:t>Guo</w:t>
      </w:r>
      <w:proofErr w:type="spellEnd"/>
      <w:r w:rsidR="00F82E3A">
        <w:rPr>
          <w:rFonts w:ascii="Arial" w:hAnsi="Arial" w:cs="Arial"/>
        </w:rPr>
        <w:t xml:space="preserve"> </w:t>
      </w:r>
      <w:proofErr w:type="spellStart"/>
      <w:r w:rsidR="00F82E3A">
        <w:rPr>
          <w:rFonts w:ascii="Arial" w:hAnsi="Arial" w:cs="Arial"/>
        </w:rPr>
        <w:t>Ze</w:t>
      </w:r>
      <w:proofErr w:type="spellEnd"/>
      <w:r w:rsidR="00F82E3A">
        <w:rPr>
          <w:rFonts w:ascii="Arial" w:hAnsi="Arial" w:cs="Arial"/>
        </w:rPr>
        <w:t>. Il palermitano della Top Spin si è imposto per 11-8 nel primo parziale</w:t>
      </w:r>
      <w:r w:rsidR="004621A6">
        <w:rPr>
          <w:rFonts w:ascii="Arial" w:hAnsi="Arial" w:cs="Arial"/>
        </w:rPr>
        <w:t xml:space="preserve"> nonostante si trovasse</w:t>
      </w:r>
      <w:r w:rsidR="00836E23">
        <w:rPr>
          <w:rFonts w:ascii="Arial" w:hAnsi="Arial" w:cs="Arial"/>
        </w:rPr>
        <w:t xml:space="preserve"> </w:t>
      </w:r>
      <w:r w:rsidR="00DF7D81">
        <w:rPr>
          <w:rFonts w:ascii="Arial" w:hAnsi="Arial" w:cs="Arial"/>
        </w:rPr>
        <w:t xml:space="preserve">sul </w:t>
      </w:r>
      <w:r w:rsidR="00F82E3A">
        <w:rPr>
          <w:rFonts w:ascii="Arial" w:hAnsi="Arial" w:cs="Arial"/>
        </w:rPr>
        <w:t>5-8, ma nel secondo si è visto a sua volta rimontare dal 10-6 al 12-14</w:t>
      </w:r>
      <w:r w:rsidR="00836E23">
        <w:rPr>
          <w:rFonts w:ascii="Arial" w:hAnsi="Arial" w:cs="Arial"/>
        </w:rPr>
        <w:t>, non concretizzando il margine di vantaggio</w:t>
      </w:r>
      <w:r w:rsidR="00F82E3A">
        <w:rPr>
          <w:rFonts w:ascii="Arial" w:hAnsi="Arial" w:cs="Arial"/>
        </w:rPr>
        <w:t xml:space="preserve">. Dopo la conquista del terzo set </w:t>
      </w:r>
      <w:r w:rsidR="00FD473C">
        <w:rPr>
          <w:rFonts w:ascii="Arial" w:hAnsi="Arial" w:cs="Arial"/>
        </w:rPr>
        <w:t xml:space="preserve">(11-7) </w:t>
      </w:r>
      <w:r w:rsidR="00F82E3A">
        <w:rPr>
          <w:rFonts w:ascii="Arial" w:hAnsi="Arial" w:cs="Arial"/>
        </w:rPr>
        <w:t xml:space="preserve">da parte di Amato, la squadra allenata da </w:t>
      </w:r>
      <w:proofErr w:type="spellStart"/>
      <w:r w:rsidR="00F82E3A">
        <w:rPr>
          <w:rFonts w:ascii="Arial" w:hAnsi="Arial" w:cs="Arial"/>
        </w:rPr>
        <w:t>Wang</w:t>
      </w:r>
      <w:proofErr w:type="spellEnd"/>
      <w:r w:rsidR="00F82E3A">
        <w:rPr>
          <w:rFonts w:ascii="Arial" w:hAnsi="Arial" w:cs="Arial"/>
        </w:rPr>
        <w:t xml:space="preserve"> Hong </w:t>
      </w:r>
      <w:proofErr w:type="spellStart"/>
      <w:r w:rsidR="00F82E3A">
        <w:rPr>
          <w:rFonts w:ascii="Arial" w:hAnsi="Arial" w:cs="Arial"/>
        </w:rPr>
        <w:t>Liang</w:t>
      </w:r>
      <w:proofErr w:type="spellEnd"/>
      <w:r w:rsidR="00F82E3A">
        <w:rPr>
          <w:rFonts w:ascii="Arial" w:hAnsi="Arial" w:cs="Arial"/>
        </w:rPr>
        <w:t xml:space="preserve"> </w:t>
      </w:r>
      <w:r w:rsidR="00FD473C">
        <w:rPr>
          <w:rFonts w:ascii="Arial" w:hAnsi="Arial" w:cs="Arial"/>
        </w:rPr>
        <w:t>si è trovata</w:t>
      </w:r>
      <w:r w:rsidR="00F82E3A">
        <w:rPr>
          <w:rFonts w:ascii="Arial" w:hAnsi="Arial" w:cs="Arial"/>
        </w:rPr>
        <w:t xml:space="preserve"> davvero ad un soffio dall’</w:t>
      </w:r>
      <w:r w:rsidR="00FD473C">
        <w:rPr>
          <w:rFonts w:ascii="Arial" w:hAnsi="Arial" w:cs="Arial"/>
        </w:rPr>
        <w:t>ottenere un meritatissimo</w:t>
      </w:r>
      <w:r w:rsidR="00F82E3A">
        <w:rPr>
          <w:rFonts w:ascii="Arial" w:hAnsi="Arial" w:cs="Arial"/>
        </w:rPr>
        <w:t xml:space="preserve"> pari, ma il ci</w:t>
      </w:r>
      <w:r w:rsidR="001B7B53">
        <w:rPr>
          <w:rFonts w:ascii="Arial" w:hAnsi="Arial" w:cs="Arial"/>
        </w:rPr>
        <w:t>nese ha</w:t>
      </w:r>
      <w:r w:rsidR="0029154C">
        <w:rPr>
          <w:rFonts w:ascii="Arial" w:hAnsi="Arial" w:cs="Arial"/>
        </w:rPr>
        <w:t xml:space="preserve"> ribaltato tutto</w:t>
      </w:r>
      <w:r w:rsidR="00E4152E">
        <w:rPr>
          <w:rFonts w:ascii="Arial" w:hAnsi="Arial" w:cs="Arial"/>
        </w:rPr>
        <w:t>,</w:t>
      </w:r>
      <w:r w:rsidR="001B7B53">
        <w:rPr>
          <w:rFonts w:ascii="Arial" w:hAnsi="Arial" w:cs="Arial"/>
        </w:rPr>
        <w:t xml:space="preserve"> andando sul 3-2</w:t>
      </w:r>
      <w:r w:rsidR="00F82E3A">
        <w:rPr>
          <w:rFonts w:ascii="Arial" w:hAnsi="Arial" w:cs="Arial"/>
        </w:rPr>
        <w:t xml:space="preserve"> </w:t>
      </w:r>
      <w:r w:rsidR="001B7B53">
        <w:rPr>
          <w:rFonts w:ascii="Arial" w:hAnsi="Arial" w:cs="Arial"/>
        </w:rPr>
        <w:t>(</w:t>
      </w:r>
      <w:r w:rsidR="00F82E3A">
        <w:rPr>
          <w:rFonts w:ascii="Arial" w:hAnsi="Arial" w:cs="Arial"/>
        </w:rPr>
        <w:t>11-9, 11-8</w:t>
      </w:r>
      <w:r w:rsidR="001B7B53">
        <w:rPr>
          <w:rFonts w:ascii="Arial" w:hAnsi="Arial" w:cs="Arial"/>
        </w:rPr>
        <w:t>)</w:t>
      </w:r>
      <w:r w:rsidR="00F82E3A">
        <w:rPr>
          <w:rFonts w:ascii="Arial" w:hAnsi="Arial" w:cs="Arial"/>
        </w:rPr>
        <w:t xml:space="preserve"> </w:t>
      </w:r>
      <w:r w:rsidR="001B7B53">
        <w:rPr>
          <w:rFonts w:ascii="Arial" w:hAnsi="Arial" w:cs="Arial"/>
        </w:rPr>
        <w:t xml:space="preserve">e consegnando così la vittoria di giornata all’AON Milano Sport. </w:t>
      </w:r>
    </w:p>
    <w:p w:rsidR="0029154C" w:rsidRDefault="0029154C" w:rsidP="005F6A1F">
      <w:pPr>
        <w:jc w:val="both"/>
        <w:rPr>
          <w:rFonts w:ascii="Arial" w:hAnsi="Arial" w:cs="Arial"/>
        </w:rPr>
      </w:pPr>
    </w:p>
    <w:p w:rsidR="00FA7558" w:rsidRPr="00C8680A" w:rsidRDefault="0029154C" w:rsidP="005F6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Prima sconfitta stagionale per la Top Spin Messina, ma resta la soddisfazione</w:t>
      </w:r>
      <w:r w:rsidR="00F831C8">
        <w:rPr>
          <w:rFonts w:ascii="Arial" w:hAnsi="Arial" w:cs="Arial"/>
        </w:rPr>
        <w:t xml:space="preserve"> per una prova convincente al cospetto della </w:t>
      </w:r>
      <w:r w:rsidR="00397625">
        <w:rPr>
          <w:rFonts w:ascii="Arial" w:hAnsi="Arial" w:cs="Arial"/>
        </w:rPr>
        <w:t xml:space="preserve">principale </w:t>
      </w:r>
      <w:r w:rsidR="00373877">
        <w:rPr>
          <w:rFonts w:ascii="Arial" w:hAnsi="Arial" w:cs="Arial"/>
        </w:rPr>
        <w:t xml:space="preserve">candidata </w:t>
      </w:r>
      <w:r w:rsidR="00F831C8">
        <w:rPr>
          <w:rFonts w:ascii="Arial" w:hAnsi="Arial" w:cs="Arial"/>
        </w:rPr>
        <w:t>per il titolo, come commenta il presidente Giorgio Quartuccio:</w:t>
      </w:r>
      <w:r>
        <w:rPr>
          <w:rFonts w:ascii="Arial" w:hAnsi="Arial" w:cs="Arial"/>
        </w:rPr>
        <w:t xml:space="preserve"> </w:t>
      </w:r>
      <w:r w:rsidRPr="0029154C">
        <w:rPr>
          <w:rFonts w:ascii="Arial" w:hAnsi="Arial" w:cs="Arial"/>
          <w:i/>
        </w:rPr>
        <w:t>“Sono felicissimo della prestazione dei ragazzi</w:t>
      </w:r>
      <w:r w:rsidR="006D2B40">
        <w:rPr>
          <w:rFonts w:ascii="Arial" w:hAnsi="Arial" w:cs="Arial"/>
          <w:i/>
        </w:rPr>
        <w:t>. A</w:t>
      </w:r>
      <w:r w:rsidRPr="0029154C">
        <w:rPr>
          <w:rFonts w:ascii="Arial" w:hAnsi="Arial" w:cs="Arial"/>
          <w:i/>
        </w:rPr>
        <w:t>bbiamo fatto tremare Milano andando in v</w:t>
      </w:r>
      <w:r w:rsidR="006E73B4">
        <w:rPr>
          <w:rFonts w:ascii="Arial" w:hAnsi="Arial" w:cs="Arial"/>
          <w:i/>
        </w:rPr>
        <w:t>a</w:t>
      </w:r>
      <w:r w:rsidR="006221D0">
        <w:rPr>
          <w:rFonts w:ascii="Arial" w:hAnsi="Arial" w:cs="Arial"/>
          <w:i/>
        </w:rPr>
        <w:t>ntaggio sul 2-1 e</w:t>
      </w:r>
      <w:r w:rsidR="00F831C8">
        <w:rPr>
          <w:rFonts w:ascii="Arial" w:hAnsi="Arial" w:cs="Arial"/>
          <w:i/>
        </w:rPr>
        <w:t xml:space="preserve"> cedendo </w:t>
      </w:r>
      <w:r w:rsidRPr="0029154C">
        <w:rPr>
          <w:rFonts w:ascii="Arial" w:hAnsi="Arial" w:cs="Arial"/>
          <w:i/>
        </w:rPr>
        <w:t xml:space="preserve">soltanto </w:t>
      </w:r>
      <w:r w:rsidR="00005A74">
        <w:rPr>
          <w:rFonts w:ascii="Arial" w:hAnsi="Arial" w:cs="Arial"/>
          <w:i/>
        </w:rPr>
        <w:t>nell’</w:t>
      </w:r>
      <w:r w:rsidR="006221D0">
        <w:rPr>
          <w:rFonts w:ascii="Arial" w:hAnsi="Arial" w:cs="Arial"/>
          <w:i/>
        </w:rPr>
        <w:t xml:space="preserve">ultimo incontro, </w:t>
      </w:r>
      <w:r w:rsidRPr="0029154C">
        <w:rPr>
          <w:rFonts w:ascii="Arial" w:hAnsi="Arial" w:cs="Arial"/>
          <w:i/>
        </w:rPr>
        <w:t>al quinto tiratissimo</w:t>
      </w:r>
      <w:r w:rsidR="00737F30">
        <w:rPr>
          <w:rFonts w:ascii="Arial" w:hAnsi="Arial" w:cs="Arial"/>
          <w:i/>
        </w:rPr>
        <w:t xml:space="preserve"> set</w:t>
      </w:r>
      <w:r w:rsidRPr="0029154C">
        <w:rPr>
          <w:rFonts w:ascii="Arial" w:hAnsi="Arial" w:cs="Arial"/>
          <w:i/>
        </w:rPr>
        <w:t xml:space="preserve">. </w:t>
      </w:r>
      <w:r w:rsidR="00A35FFE">
        <w:rPr>
          <w:rFonts w:ascii="Arial" w:hAnsi="Arial" w:cs="Arial"/>
          <w:i/>
        </w:rPr>
        <w:t>La nostra squadra non ha come obiettivo la conquista</w:t>
      </w:r>
      <w:r w:rsidR="00F831C8">
        <w:rPr>
          <w:rFonts w:ascii="Arial" w:hAnsi="Arial" w:cs="Arial"/>
          <w:i/>
        </w:rPr>
        <w:t xml:space="preserve"> </w:t>
      </w:r>
      <w:r w:rsidR="00A35FFE">
        <w:rPr>
          <w:rFonts w:ascii="Arial" w:hAnsi="Arial" w:cs="Arial"/>
          <w:i/>
        </w:rPr>
        <w:t>del</w:t>
      </w:r>
      <w:r w:rsidR="00F831C8">
        <w:rPr>
          <w:rFonts w:ascii="Arial" w:hAnsi="Arial" w:cs="Arial"/>
          <w:i/>
        </w:rPr>
        <w:t xml:space="preserve">lo scudetto, </w:t>
      </w:r>
      <w:r w:rsidR="00FC70A4">
        <w:rPr>
          <w:rFonts w:ascii="Arial" w:hAnsi="Arial" w:cs="Arial"/>
          <w:i/>
        </w:rPr>
        <w:t>ma abbiamo</w:t>
      </w:r>
      <w:r w:rsidRPr="0029154C">
        <w:rPr>
          <w:rFonts w:ascii="Arial" w:hAnsi="Arial" w:cs="Arial"/>
          <w:i/>
        </w:rPr>
        <w:t xml:space="preserve"> </w:t>
      </w:r>
      <w:r w:rsidR="00A35FFE">
        <w:rPr>
          <w:rFonts w:ascii="Arial" w:hAnsi="Arial" w:cs="Arial"/>
          <w:i/>
        </w:rPr>
        <w:t>dimostrato che battere la Top Spin n</w:t>
      </w:r>
      <w:r w:rsidRPr="0029154C">
        <w:rPr>
          <w:rFonts w:ascii="Arial" w:hAnsi="Arial" w:cs="Arial"/>
          <w:i/>
        </w:rPr>
        <w:t xml:space="preserve">on sarà facile </w:t>
      </w:r>
      <w:r w:rsidR="00A35FFE">
        <w:rPr>
          <w:rFonts w:ascii="Arial" w:hAnsi="Arial" w:cs="Arial"/>
          <w:i/>
        </w:rPr>
        <w:t>per nessuno</w:t>
      </w:r>
      <w:r w:rsidRPr="0029154C">
        <w:rPr>
          <w:rFonts w:ascii="Arial" w:hAnsi="Arial" w:cs="Arial"/>
          <w:i/>
        </w:rPr>
        <w:t xml:space="preserve">”. </w:t>
      </w:r>
      <w:r w:rsidR="00C8680A">
        <w:rPr>
          <w:rFonts w:ascii="Arial" w:hAnsi="Arial" w:cs="Arial"/>
        </w:rPr>
        <w:t xml:space="preserve">Il prossimo impegno è </w:t>
      </w:r>
      <w:r w:rsidR="00FC70A4">
        <w:rPr>
          <w:rFonts w:ascii="Arial" w:hAnsi="Arial" w:cs="Arial"/>
        </w:rPr>
        <w:t xml:space="preserve">previsto </w:t>
      </w:r>
      <w:r w:rsidR="00C8680A">
        <w:rPr>
          <w:rFonts w:ascii="Arial" w:hAnsi="Arial" w:cs="Arial"/>
        </w:rPr>
        <w:t xml:space="preserve">venerdì 9 novembre, alle 17.30, nella palestra di Villa Dante (ingresso </w:t>
      </w:r>
      <w:r w:rsidR="00C8680A">
        <w:rPr>
          <w:rFonts w:ascii="Arial" w:hAnsi="Arial" w:cs="Arial"/>
        </w:rPr>
        <w:lastRenderedPageBreak/>
        <w:t xml:space="preserve">gratuito), </w:t>
      </w:r>
      <w:r w:rsidR="00FC70A4">
        <w:rPr>
          <w:rFonts w:ascii="Arial" w:hAnsi="Arial" w:cs="Arial"/>
        </w:rPr>
        <w:t>quando</w:t>
      </w:r>
      <w:r w:rsidR="00C8680A">
        <w:rPr>
          <w:rFonts w:ascii="Arial" w:hAnsi="Arial" w:cs="Arial"/>
        </w:rPr>
        <w:t xml:space="preserve"> la Top Spin Messina affronterà davanti al proprio pubblico l’</w:t>
      </w:r>
      <w:r w:rsidR="00C8680A" w:rsidRPr="00C8680A">
        <w:rPr>
          <w:rFonts w:ascii="Arial" w:hAnsi="Arial" w:cs="Arial"/>
        </w:rPr>
        <w:t xml:space="preserve">A4 Verzuolo </w:t>
      </w:r>
      <w:proofErr w:type="spellStart"/>
      <w:r w:rsidR="00C8680A" w:rsidRPr="00C8680A">
        <w:rPr>
          <w:rFonts w:ascii="Arial" w:hAnsi="Arial" w:cs="Arial"/>
        </w:rPr>
        <w:t>Tonoli</w:t>
      </w:r>
      <w:proofErr w:type="spellEnd"/>
      <w:r w:rsidR="00C8680A" w:rsidRPr="00C8680A">
        <w:rPr>
          <w:rFonts w:ascii="Arial" w:hAnsi="Arial" w:cs="Arial"/>
        </w:rPr>
        <w:t xml:space="preserve"> Scotta</w:t>
      </w:r>
      <w:r w:rsidR="00C8680A">
        <w:rPr>
          <w:rFonts w:ascii="Arial" w:hAnsi="Arial" w:cs="Arial"/>
        </w:rPr>
        <w:t xml:space="preserve">. </w:t>
      </w:r>
      <w:r w:rsidR="00C8680A" w:rsidRPr="00C8680A">
        <w:rPr>
          <w:rFonts w:ascii="Arial" w:hAnsi="Arial" w:cs="Arial"/>
          <w:i/>
        </w:rPr>
        <w:t>(Messina, 4 novembre 2018)</w:t>
      </w:r>
    </w:p>
    <w:p w:rsidR="005F6A1F" w:rsidRDefault="005F6A1F" w:rsidP="002A74CA">
      <w:pPr>
        <w:jc w:val="both"/>
        <w:rPr>
          <w:rFonts w:ascii="Arial" w:hAnsi="Arial" w:cs="Arial"/>
          <w:i/>
        </w:rPr>
      </w:pPr>
    </w:p>
    <w:p w:rsidR="00DA6A04" w:rsidRPr="00D34A3B" w:rsidRDefault="00DA6A04" w:rsidP="002A74CA">
      <w:pPr>
        <w:jc w:val="both"/>
        <w:rPr>
          <w:rFonts w:ascii="Arial" w:hAnsi="Arial" w:cs="Arial"/>
          <w:i/>
        </w:rPr>
      </w:pPr>
    </w:p>
    <w:p w:rsidR="004B5293" w:rsidRPr="00462989" w:rsidRDefault="004B5293" w:rsidP="002A74CA">
      <w:pPr>
        <w:jc w:val="both"/>
        <w:rPr>
          <w:rFonts w:ascii="Arial" w:hAnsi="Arial" w:cs="Arial"/>
          <w:i/>
        </w:rPr>
      </w:pPr>
    </w:p>
    <w:sectPr w:rsidR="004B5293" w:rsidRPr="00462989" w:rsidSect="00792A74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337A"/>
    <w:multiLevelType w:val="hybridMultilevel"/>
    <w:tmpl w:val="9604A8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04767"/>
    <w:multiLevelType w:val="hybridMultilevel"/>
    <w:tmpl w:val="BCC0B8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B39B9"/>
    <w:multiLevelType w:val="hybridMultilevel"/>
    <w:tmpl w:val="4BC07C3A"/>
    <w:lvl w:ilvl="0" w:tplc="3B5ED6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74"/>
    <w:rsid w:val="00000C5A"/>
    <w:rsid w:val="000032AB"/>
    <w:rsid w:val="00003778"/>
    <w:rsid w:val="00005A74"/>
    <w:rsid w:val="00014105"/>
    <w:rsid w:val="00014FFA"/>
    <w:rsid w:val="0002181C"/>
    <w:rsid w:val="0002692D"/>
    <w:rsid w:val="000279E8"/>
    <w:rsid w:val="00033766"/>
    <w:rsid w:val="0003753D"/>
    <w:rsid w:val="00040B28"/>
    <w:rsid w:val="00040DDC"/>
    <w:rsid w:val="000427C8"/>
    <w:rsid w:val="000564B3"/>
    <w:rsid w:val="00060B47"/>
    <w:rsid w:val="00064A06"/>
    <w:rsid w:val="00095137"/>
    <w:rsid w:val="0009525A"/>
    <w:rsid w:val="000966C5"/>
    <w:rsid w:val="000A3A63"/>
    <w:rsid w:val="000A50CE"/>
    <w:rsid w:val="000B57A7"/>
    <w:rsid w:val="000B6B85"/>
    <w:rsid w:val="000C1845"/>
    <w:rsid w:val="000F207E"/>
    <w:rsid w:val="001008A9"/>
    <w:rsid w:val="0010639E"/>
    <w:rsid w:val="00110931"/>
    <w:rsid w:val="00113843"/>
    <w:rsid w:val="00114C52"/>
    <w:rsid w:val="00132FFC"/>
    <w:rsid w:val="001338F0"/>
    <w:rsid w:val="00133CEF"/>
    <w:rsid w:val="00140FD5"/>
    <w:rsid w:val="00143CF6"/>
    <w:rsid w:val="00143DF7"/>
    <w:rsid w:val="00146CD7"/>
    <w:rsid w:val="0015364B"/>
    <w:rsid w:val="0015387F"/>
    <w:rsid w:val="00155978"/>
    <w:rsid w:val="001574F2"/>
    <w:rsid w:val="0016080C"/>
    <w:rsid w:val="00161AAF"/>
    <w:rsid w:val="00164535"/>
    <w:rsid w:val="001679C3"/>
    <w:rsid w:val="00173CA3"/>
    <w:rsid w:val="00185DC5"/>
    <w:rsid w:val="001944E8"/>
    <w:rsid w:val="001A14A0"/>
    <w:rsid w:val="001A4D43"/>
    <w:rsid w:val="001A62BD"/>
    <w:rsid w:val="001B0F02"/>
    <w:rsid w:val="001B16D9"/>
    <w:rsid w:val="001B1F2C"/>
    <w:rsid w:val="001B49D0"/>
    <w:rsid w:val="001B57DA"/>
    <w:rsid w:val="001B7B53"/>
    <w:rsid w:val="001C5A33"/>
    <w:rsid w:val="001C680B"/>
    <w:rsid w:val="001C72B5"/>
    <w:rsid w:val="001D2449"/>
    <w:rsid w:val="001D3696"/>
    <w:rsid w:val="001D4706"/>
    <w:rsid w:val="001D529B"/>
    <w:rsid w:val="001D718C"/>
    <w:rsid w:val="001D799A"/>
    <w:rsid w:val="001E01A8"/>
    <w:rsid w:val="001E2551"/>
    <w:rsid w:val="001F041D"/>
    <w:rsid w:val="001F4DCB"/>
    <w:rsid w:val="001F7B97"/>
    <w:rsid w:val="00203174"/>
    <w:rsid w:val="002079C1"/>
    <w:rsid w:val="00221AA0"/>
    <w:rsid w:val="00221F26"/>
    <w:rsid w:val="002240EB"/>
    <w:rsid w:val="002338BC"/>
    <w:rsid w:val="00233D0A"/>
    <w:rsid w:val="00235E9A"/>
    <w:rsid w:val="002520AD"/>
    <w:rsid w:val="00262B6D"/>
    <w:rsid w:val="00263010"/>
    <w:rsid w:val="00267460"/>
    <w:rsid w:val="00271903"/>
    <w:rsid w:val="00275599"/>
    <w:rsid w:val="00286856"/>
    <w:rsid w:val="0029154C"/>
    <w:rsid w:val="002A08F3"/>
    <w:rsid w:val="002A3BB2"/>
    <w:rsid w:val="002A74CA"/>
    <w:rsid w:val="002A79A6"/>
    <w:rsid w:val="002B6500"/>
    <w:rsid w:val="002C0A10"/>
    <w:rsid w:val="002C31AC"/>
    <w:rsid w:val="002C40F6"/>
    <w:rsid w:val="002C4595"/>
    <w:rsid w:val="002D516F"/>
    <w:rsid w:val="002D5803"/>
    <w:rsid w:val="002D762C"/>
    <w:rsid w:val="002E0B19"/>
    <w:rsid w:val="002E58B5"/>
    <w:rsid w:val="002E67C3"/>
    <w:rsid w:val="002E7D43"/>
    <w:rsid w:val="002F42CE"/>
    <w:rsid w:val="002F4488"/>
    <w:rsid w:val="002F69CA"/>
    <w:rsid w:val="002F7EEA"/>
    <w:rsid w:val="00300967"/>
    <w:rsid w:val="0030748C"/>
    <w:rsid w:val="0031582E"/>
    <w:rsid w:val="00344ECB"/>
    <w:rsid w:val="003570CB"/>
    <w:rsid w:val="00361DC7"/>
    <w:rsid w:val="0036387D"/>
    <w:rsid w:val="00365F15"/>
    <w:rsid w:val="003664A5"/>
    <w:rsid w:val="003723A7"/>
    <w:rsid w:val="00373877"/>
    <w:rsid w:val="00375CBA"/>
    <w:rsid w:val="00380824"/>
    <w:rsid w:val="00393E9B"/>
    <w:rsid w:val="00394F21"/>
    <w:rsid w:val="0039721F"/>
    <w:rsid w:val="00397625"/>
    <w:rsid w:val="003B36C7"/>
    <w:rsid w:val="003B49A0"/>
    <w:rsid w:val="003B560D"/>
    <w:rsid w:val="003D7753"/>
    <w:rsid w:val="003E263B"/>
    <w:rsid w:val="003F1F14"/>
    <w:rsid w:val="003F2C78"/>
    <w:rsid w:val="003F3648"/>
    <w:rsid w:val="00404D44"/>
    <w:rsid w:val="00405E1C"/>
    <w:rsid w:val="0041307A"/>
    <w:rsid w:val="00417615"/>
    <w:rsid w:val="00427085"/>
    <w:rsid w:val="00433475"/>
    <w:rsid w:val="004338DD"/>
    <w:rsid w:val="00434522"/>
    <w:rsid w:val="00435F1F"/>
    <w:rsid w:val="00443BB3"/>
    <w:rsid w:val="0044494B"/>
    <w:rsid w:val="00444DBF"/>
    <w:rsid w:val="004465C0"/>
    <w:rsid w:val="00452524"/>
    <w:rsid w:val="004621A6"/>
    <w:rsid w:val="00462989"/>
    <w:rsid w:val="00463234"/>
    <w:rsid w:val="00463F7F"/>
    <w:rsid w:val="00464972"/>
    <w:rsid w:val="00470432"/>
    <w:rsid w:val="00470589"/>
    <w:rsid w:val="00470C29"/>
    <w:rsid w:val="004711C3"/>
    <w:rsid w:val="00474172"/>
    <w:rsid w:val="00482149"/>
    <w:rsid w:val="00484E0B"/>
    <w:rsid w:val="004864D9"/>
    <w:rsid w:val="004A3322"/>
    <w:rsid w:val="004B077E"/>
    <w:rsid w:val="004B1281"/>
    <w:rsid w:val="004B5293"/>
    <w:rsid w:val="004B730F"/>
    <w:rsid w:val="004C11D2"/>
    <w:rsid w:val="004C2AD0"/>
    <w:rsid w:val="004C2DE9"/>
    <w:rsid w:val="004D21AF"/>
    <w:rsid w:val="004D2399"/>
    <w:rsid w:val="004D4B2A"/>
    <w:rsid w:val="004D753C"/>
    <w:rsid w:val="004E493E"/>
    <w:rsid w:val="004E5FD9"/>
    <w:rsid w:val="004E7423"/>
    <w:rsid w:val="00507986"/>
    <w:rsid w:val="00516EAF"/>
    <w:rsid w:val="00520D93"/>
    <w:rsid w:val="005255D1"/>
    <w:rsid w:val="005256BA"/>
    <w:rsid w:val="00525E49"/>
    <w:rsid w:val="005264FA"/>
    <w:rsid w:val="0053031D"/>
    <w:rsid w:val="0053420B"/>
    <w:rsid w:val="00534978"/>
    <w:rsid w:val="00536B45"/>
    <w:rsid w:val="00543D0B"/>
    <w:rsid w:val="00552EA0"/>
    <w:rsid w:val="0055648B"/>
    <w:rsid w:val="00556664"/>
    <w:rsid w:val="00556F70"/>
    <w:rsid w:val="005650B8"/>
    <w:rsid w:val="00572B56"/>
    <w:rsid w:val="0057581C"/>
    <w:rsid w:val="00582837"/>
    <w:rsid w:val="005831F0"/>
    <w:rsid w:val="00584635"/>
    <w:rsid w:val="005A2A57"/>
    <w:rsid w:val="005A3578"/>
    <w:rsid w:val="005A6B6B"/>
    <w:rsid w:val="005A71E9"/>
    <w:rsid w:val="005A7929"/>
    <w:rsid w:val="005B1741"/>
    <w:rsid w:val="005B63C6"/>
    <w:rsid w:val="005B7C4E"/>
    <w:rsid w:val="005C22A2"/>
    <w:rsid w:val="005C5413"/>
    <w:rsid w:val="005C6EE0"/>
    <w:rsid w:val="005D2DD9"/>
    <w:rsid w:val="005D620D"/>
    <w:rsid w:val="005E5495"/>
    <w:rsid w:val="005F24F0"/>
    <w:rsid w:val="005F4384"/>
    <w:rsid w:val="005F6A1F"/>
    <w:rsid w:val="00600239"/>
    <w:rsid w:val="00601A73"/>
    <w:rsid w:val="00601CCB"/>
    <w:rsid w:val="00607E7F"/>
    <w:rsid w:val="006132AC"/>
    <w:rsid w:val="00617024"/>
    <w:rsid w:val="00620443"/>
    <w:rsid w:val="006221D0"/>
    <w:rsid w:val="00625F01"/>
    <w:rsid w:val="00626E4F"/>
    <w:rsid w:val="00630A51"/>
    <w:rsid w:val="00634965"/>
    <w:rsid w:val="00635D62"/>
    <w:rsid w:val="0063691B"/>
    <w:rsid w:val="00641E4E"/>
    <w:rsid w:val="006424AF"/>
    <w:rsid w:val="00644CB7"/>
    <w:rsid w:val="00647096"/>
    <w:rsid w:val="00656C34"/>
    <w:rsid w:val="0066351C"/>
    <w:rsid w:val="006644D9"/>
    <w:rsid w:val="006662E2"/>
    <w:rsid w:val="00684B6A"/>
    <w:rsid w:val="00684D3B"/>
    <w:rsid w:val="00692E8F"/>
    <w:rsid w:val="006B11EB"/>
    <w:rsid w:val="006B2929"/>
    <w:rsid w:val="006C6E7F"/>
    <w:rsid w:val="006D2B40"/>
    <w:rsid w:val="006D6D76"/>
    <w:rsid w:val="006E371B"/>
    <w:rsid w:val="006E4393"/>
    <w:rsid w:val="006E73B4"/>
    <w:rsid w:val="006F276E"/>
    <w:rsid w:val="006F7579"/>
    <w:rsid w:val="007014CC"/>
    <w:rsid w:val="007064E9"/>
    <w:rsid w:val="007128C3"/>
    <w:rsid w:val="0071550E"/>
    <w:rsid w:val="0071714E"/>
    <w:rsid w:val="00717D31"/>
    <w:rsid w:val="00717D77"/>
    <w:rsid w:val="00727D11"/>
    <w:rsid w:val="00733F78"/>
    <w:rsid w:val="00737F30"/>
    <w:rsid w:val="007412BF"/>
    <w:rsid w:val="00751C7F"/>
    <w:rsid w:val="00752E22"/>
    <w:rsid w:val="00753BC9"/>
    <w:rsid w:val="007577B6"/>
    <w:rsid w:val="007634C0"/>
    <w:rsid w:val="007643BF"/>
    <w:rsid w:val="00766A31"/>
    <w:rsid w:val="007736CB"/>
    <w:rsid w:val="00781AFE"/>
    <w:rsid w:val="00783E33"/>
    <w:rsid w:val="00792A74"/>
    <w:rsid w:val="00797144"/>
    <w:rsid w:val="007A117F"/>
    <w:rsid w:val="007A55CE"/>
    <w:rsid w:val="007A5B3F"/>
    <w:rsid w:val="007B0FAF"/>
    <w:rsid w:val="007B46E0"/>
    <w:rsid w:val="007B6C72"/>
    <w:rsid w:val="007C0603"/>
    <w:rsid w:val="007C091E"/>
    <w:rsid w:val="007C21C4"/>
    <w:rsid w:val="007C279E"/>
    <w:rsid w:val="007C3B72"/>
    <w:rsid w:val="007D1B7D"/>
    <w:rsid w:val="007D2C70"/>
    <w:rsid w:val="007D5168"/>
    <w:rsid w:val="007D6EFB"/>
    <w:rsid w:val="007D7768"/>
    <w:rsid w:val="007E037B"/>
    <w:rsid w:val="007F40C4"/>
    <w:rsid w:val="007F43CB"/>
    <w:rsid w:val="00817FE5"/>
    <w:rsid w:val="0082098B"/>
    <w:rsid w:val="00825382"/>
    <w:rsid w:val="0083209E"/>
    <w:rsid w:val="0083501F"/>
    <w:rsid w:val="00836007"/>
    <w:rsid w:val="00836E23"/>
    <w:rsid w:val="00837696"/>
    <w:rsid w:val="008551AA"/>
    <w:rsid w:val="0086256F"/>
    <w:rsid w:val="00862A39"/>
    <w:rsid w:val="00862B4D"/>
    <w:rsid w:val="0087229D"/>
    <w:rsid w:val="00873BF5"/>
    <w:rsid w:val="00877DDB"/>
    <w:rsid w:val="00884186"/>
    <w:rsid w:val="00884CF0"/>
    <w:rsid w:val="00893F9B"/>
    <w:rsid w:val="008A18BC"/>
    <w:rsid w:val="008A3044"/>
    <w:rsid w:val="008A7D85"/>
    <w:rsid w:val="008B1B50"/>
    <w:rsid w:val="008B3E1B"/>
    <w:rsid w:val="008B4E74"/>
    <w:rsid w:val="008C6B9F"/>
    <w:rsid w:val="008D6108"/>
    <w:rsid w:val="008D6231"/>
    <w:rsid w:val="008D76D6"/>
    <w:rsid w:val="008E2482"/>
    <w:rsid w:val="008E6081"/>
    <w:rsid w:val="008F233B"/>
    <w:rsid w:val="008F777B"/>
    <w:rsid w:val="00912D2F"/>
    <w:rsid w:val="0092081C"/>
    <w:rsid w:val="009236C4"/>
    <w:rsid w:val="009363A8"/>
    <w:rsid w:val="0093728A"/>
    <w:rsid w:val="009448E8"/>
    <w:rsid w:val="00953EE5"/>
    <w:rsid w:val="00954C1D"/>
    <w:rsid w:val="00977B61"/>
    <w:rsid w:val="0098132A"/>
    <w:rsid w:val="00983043"/>
    <w:rsid w:val="009A3576"/>
    <w:rsid w:val="009A5E88"/>
    <w:rsid w:val="009B08C8"/>
    <w:rsid w:val="009B6C45"/>
    <w:rsid w:val="009B6FB1"/>
    <w:rsid w:val="009D4A6E"/>
    <w:rsid w:val="009E0DA6"/>
    <w:rsid w:val="009E2FC6"/>
    <w:rsid w:val="009E6450"/>
    <w:rsid w:val="009E7A0C"/>
    <w:rsid w:val="009E7AD1"/>
    <w:rsid w:val="00A0453C"/>
    <w:rsid w:val="00A3390A"/>
    <w:rsid w:val="00A35FFE"/>
    <w:rsid w:val="00A36B0E"/>
    <w:rsid w:val="00A37A06"/>
    <w:rsid w:val="00A40B8D"/>
    <w:rsid w:val="00A41C24"/>
    <w:rsid w:val="00A45794"/>
    <w:rsid w:val="00A52DDF"/>
    <w:rsid w:val="00A65840"/>
    <w:rsid w:val="00A660CF"/>
    <w:rsid w:val="00A66D0F"/>
    <w:rsid w:val="00A67BCB"/>
    <w:rsid w:val="00A72B79"/>
    <w:rsid w:val="00A73617"/>
    <w:rsid w:val="00A91E4D"/>
    <w:rsid w:val="00A93A55"/>
    <w:rsid w:val="00AA3EE0"/>
    <w:rsid w:val="00AA4ADF"/>
    <w:rsid w:val="00AA4E9E"/>
    <w:rsid w:val="00AB6212"/>
    <w:rsid w:val="00AB6BC6"/>
    <w:rsid w:val="00AB6EEE"/>
    <w:rsid w:val="00AC0768"/>
    <w:rsid w:val="00AD6AD6"/>
    <w:rsid w:val="00AE2F82"/>
    <w:rsid w:val="00AE4471"/>
    <w:rsid w:val="00AF5048"/>
    <w:rsid w:val="00AF59D1"/>
    <w:rsid w:val="00AF7665"/>
    <w:rsid w:val="00B053C6"/>
    <w:rsid w:val="00B1259A"/>
    <w:rsid w:val="00B13D39"/>
    <w:rsid w:val="00B26076"/>
    <w:rsid w:val="00B264D9"/>
    <w:rsid w:val="00B268C9"/>
    <w:rsid w:val="00B34618"/>
    <w:rsid w:val="00B43C83"/>
    <w:rsid w:val="00B44ED7"/>
    <w:rsid w:val="00B51325"/>
    <w:rsid w:val="00B51730"/>
    <w:rsid w:val="00B65A4E"/>
    <w:rsid w:val="00B720FE"/>
    <w:rsid w:val="00B7475B"/>
    <w:rsid w:val="00B75608"/>
    <w:rsid w:val="00B81DDB"/>
    <w:rsid w:val="00BA0C1E"/>
    <w:rsid w:val="00BA1614"/>
    <w:rsid w:val="00BA1AA0"/>
    <w:rsid w:val="00BB1561"/>
    <w:rsid w:val="00BB1C6C"/>
    <w:rsid w:val="00BB4F3A"/>
    <w:rsid w:val="00BB65FF"/>
    <w:rsid w:val="00BB7BF5"/>
    <w:rsid w:val="00BB7C48"/>
    <w:rsid w:val="00BB7FFE"/>
    <w:rsid w:val="00BC30EE"/>
    <w:rsid w:val="00BC7950"/>
    <w:rsid w:val="00BC7AA8"/>
    <w:rsid w:val="00BD21FA"/>
    <w:rsid w:val="00BD2975"/>
    <w:rsid w:val="00BD6921"/>
    <w:rsid w:val="00BE2B76"/>
    <w:rsid w:val="00BF178A"/>
    <w:rsid w:val="00BF63B8"/>
    <w:rsid w:val="00BF69FE"/>
    <w:rsid w:val="00BF6A35"/>
    <w:rsid w:val="00C0194E"/>
    <w:rsid w:val="00C13AFD"/>
    <w:rsid w:val="00C145EA"/>
    <w:rsid w:val="00C16775"/>
    <w:rsid w:val="00C272B6"/>
    <w:rsid w:val="00C3207C"/>
    <w:rsid w:val="00C37990"/>
    <w:rsid w:val="00C62AA1"/>
    <w:rsid w:val="00C654C0"/>
    <w:rsid w:val="00C67914"/>
    <w:rsid w:val="00C67BA0"/>
    <w:rsid w:val="00C76CCC"/>
    <w:rsid w:val="00C813D6"/>
    <w:rsid w:val="00C84F55"/>
    <w:rsid w:val="00C8680A"/>
    <w:rsid w:val="00C87FCB"/>
    <w:rsid w:val="00C92729"/>
    <w:rsid w:val="00C940D0"/>
    <w:rsid w:val="00C9483E"/>
    <w:rsid w:val="00C96B1A"/>
    <w:rsid w:val="00C975DC"/>
    <w:rsid w:val="00CA1AAE"/>
    <w:rsid w:val="00CA239E"/>
    <w:rsid w:val="00CA3543"/>
    <w:rsid w:val="00CA605D"/>
    <w:rsid w:val="00CB25DB"/>
    <w:rsid w:val="00CC7A5D"/>
    <w:rsid w:val="00CD109C"/>
    <w:rsid w:val="00CD76A5"/>
    <w:rsid w:val="00CE1415"/>
    <w:rsid w:val="00CE5253"/>
    <w:rsid w:val="00CE5C19"/>
    <w:rsid w:val="00CE683E"/>
    <w:rsid w:val="00CF1E13"/>
    <w:rsid w:val="00CF1FF4"/>
    <w:rsid w:val="00CF35AF"/>
    <w:rsid w:val="00CF419A"/>
    <w:rsid w:val="00CF5FEF"/>
    <w:rsid w:val="00CF60DC"/>
    <w:rsid w:val="00CF7A57"/>
    <w:rsid w:val="00D240B4"/>
    <w:rsid w:val="00D24919"/>
    <w:rsid w:val="00D30F47"/>
    <w:rsid w:val="00D3202D"/>
    <w:rsid w:val="00D34A3B"/>
    <w:rsid w:val="00D359AF"/>
    <w:rsid w:val="00D4637A"/>
    <w:rsid w:val="00D513E5"/>
    <w:rsid w:val="00D70DC7"/>
    <w:rsid w:val="00D81863"/>
    <w:rsid w:val="00D8281F"/>
    <w:rsid w:val="00D8734E"/>
    <w:rsid w:val="00D922FC"/>
    <w:rsid w:val="00D964A5"/>
    <w:rsid w:val="00DA2300"/>
    <w:rsid w:val="00DA6A04"/>
    <w:rsid w:val="00DB46E9"/>
    <w:rsid w:val="00DC21DE"/>
    <w:rsid w:val="00DC33BB"/>
    <w:rsid w:val="00DC7767"/>
    <w:rsid w:val="00DC7F8E"/>
    <w:rsid w:val="00DD64E6"/>
    <w:rsid w:val="00DE6798"/>
    <w:rsid w:val="00DF3A96"/>
    <w:rsid w:val="00DF5373"/>
    <w:rsid w:val="00DF7D81"/>
    <w:rsid w:val="00E004C1"/>
    <w:rsid w:val="00E1027A"/>
    <w:rsid w:val="00E15AE1"/>
    <w:rsid w:val="00E250BD"/>
    <w:rsid w:val="00E34228"/>
    <w:rsid w:val="00E4152E"/>
    <w:rsid w:val="00E459FF"/>
    <w:rsid w:val="00E46445"/>
    <w:rsid w:val="00E57D37"/>
    <w:rsid w:val="00E647E9"/>
    <w:rsid w:val="00E66027"/>
    <w:rsid w:val="00E66BA6"/>
    <w:rsid w:val="00E67BB3"/>
    <w:rsid w:val="00E67C09"/>
    <w:rsid w:val="00E7027B"/>
    <w:rsid w:val="00E75F13"/>
    <w:rsid w:val="00E837A8"/>
    <w:rsid w:val="00EA6AEC"/>
    <w:rsid w:val="00EA742A"/>
    <w:rsid w:val="00EA7F8B"/>
    <w:rsid w:val="00EB2DF6"/>
    <w:rsid w:val="00EB4145"/>
    <w:rsid w:val="00EC336D"/>
    <w:rsid w:val="00EC3C38"/>
    <w:rsid w:val="00EC7D37"/>
    <w:rsid w:val="00ED06BD"/>
    <w:rsid w:val="00ED2349"/>
    <w:rsid w:val="00ED630F"/>
    <w:rsid w:val="00ED7B5F"/>
    <w:rsid w:val="00ED7C54"/>
    <w:rsid w:val="00EE40B3"/>
    <w:rsid w:val="00EE6D9C"/>
    <w:rsid w:val="00EE7979"/>
    <w:rsid w:val="00EF03B1"/>
    <w:rsid w:val="00EF14EE"/>
    <w:rsid w:val="00EF649D"/>
    <w:rsid w:val="00F10AF8"/>
    <w:rsid w:val="00F133ED"/>
    <w:rsid w:val="00F1422F"/>
    <w:rsid w:val="00F1541C"/>
    <w:rsid w:val="00F25D61"/>
    <w:rsid w:val="00F3090D"/>
    <w:rsid w:val="00F32F06"/>
    <w:rsid w:val="00F35EEA"/>
    <w:rsid w:val="00F37D70"/>
    <w:rsid w:val="00F45712"/>
    <w:rsid w:val="00F469EE"/>
    <w:rsid w:val="00F51C78"/>
    <w:rsid w:val="00F51E00"/>
    <w:rsid w:val="00F53542"/>
    <w:rsid w:val="00F610BE"/>
    <w:rsid w:val="00F621ED"/>
    <w:rsid w:val="00F709C5"/>
    <w:rsid w:val="00F72932"/>
    <w:rsid w:val="00F81E41"/>
    <w:rsid w:val="00F82E3A"/>
    <w:rsid w:val="00F831C8"/>
    <w:rsid w:val="00F8351A"/>
    <w:rsid w:val="00F85D87"/>
    <w:rsid w:val="00F90202"/>
    <w:rsid w:val="00F91A18"/>
    <w:rsid w:val="00FA2F46"/>
    <w:rsid w:val="00FA34D6"/>
    <w:rsid w:val="00FA7558"/>
    <w:rsid w:val="00FB1976"/>
    <w:rsid w:val="00FC0F1B"/>
    <w:rsid w:val="00FC70A4"/>
    <w:rsid w:val="00FD473C"/>
    <w:rsid w:val="00FD4C74"/>
    <w:rsid w:val="00FD74F0"/>
    <w:rsid w:val="00FE2F00"/>
    <w:rsid w:val="00FF1291"/>
    <w:rsid w:val="00FF6F7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12ADD8-80A3-4B6C-B5CB-59043A4A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92A7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53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9E70-64AF-4A2E-B60F-4A91C041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Commerciale Quartuccio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 Quartuccio</dc:creator>
  <cp:lastModifiedBy>Carlo Pandolfini</cp:lastModifiedBy>
  <cp:revision>2</cp:revision>
  <cp:lastPrinted>2013-01-29T09:48:00Z</cp:lastPrinted>
  <dcterms:created xsi:type="dcterms:W3CDTF">2018-11-05T06:33:00Z</dcterms:created>
  <dcterms:modified xsi:type="dcterms:W3CDTF">2018-11-05T06:33:00Z</dcterms:modified>
</cp:coreProperties>
</file>